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6258D">
        <w:rPr>
          <w:rFonts w:ascii="Times New Roman" w:hAnsi="Times New Roman"/>
          <w:sz w:val="28"/>
          <w:szCs w:val="28"/>
        </w:rPr>
        <w:t>369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56258D" w:rsidRDefault="0056258D" w:rsidP="0056258D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EF073D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(г. Артём, Надеждинский район)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>
        <w:rPr>
          <w:b/>
          <w:bCs/>
          <w:snapToGrid w:val="0"/>
          <w:szCs w:val="28"/>
        </w:rPr>
        <w:t>8304</w:t>
      </w:r>
      <w:r w:rsidRPr="009F0BDE">
        <w:rPr>
          <w:b/>
          <w:bCs/>
          <w:snapToGrid w:val="0"/>
          <w:szCs w:val="28"/>
        </w:rPr>
        <w:t>-КС-КС ПИР СМР-2020-ДРСК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6258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901583">
              <w:rPr>
                <w:b/>
                <w:bCs/>
                <w:caps/>
                <w:sz w:val="24"/>
              </w:rPr>
              <w:t>2</w:t>
            </w:r>
            <w:r w:rsidR="0056258D">
              <w:rPr>
                <w:b/>
                <w:bCs/>
                <w:caps/>
                <w:sz w:val="24"/>
              </w:rPr>
              <w:t>7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62021F">
              <w:rPr>
                <w:b/>
                <w:bCs/>
                <w:sz w:val="24"/>
              </w:rPr>
              <w:t>марта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3C0D5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3C0D53">
        <w:rPr>
          <w:b/>
          <w:i/>
          <w:sz w:val="26"/>
          <w:szCs w:val="26"/>
        </w:rPr>
        <w:t>32008885356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56258D" w:rsidRDefault="0056258D" w:rsidP="0056258D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7 (семь) </w:t>
      </w:r>
      <w:r>
        <w:rPr>
          <w:sz w:val="24"/>
          <w:szCs w:val="24"/>
        </w:rPr>
        <w:t>заявки.</w:t>
      </w:r>
    </w:p>
    <w:p w:rsidR="0056258D" w:rsidRPr="005B56FB" w:rsidRDefault="0056258D" w:rsidP="0056258D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945"/>
        <w:gridCol w:w="1985"/>
      </w:tblGrid>
      <w:tr w:rsidR="0056258D" w:rsidRPr="005B56FB" w:rsidTr="0056258D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5B56FB" w:rsidRDefault="0056258D" w:rsidP="00295D80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56258D" w:rsidRPr="005B56FB" w:rsidRDefault="0056258D" w:rsidP="00295D80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5B56FB" w:rsidRDefault="0056258D" w:rsidP="00295D80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5B56FB" w:rsidRDefault="0056258D" w:rsidP="00295D80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56258D" w:rsidTr="0056258D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"ПРИМ-ЭНЕРГОСОЮЗ"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2536315408/253601001 ОГРН 1192536004814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27.02.2020 06:35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 МОНТАЖЭЛЕКТРОСЕРВИС 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2465082377/246601001 ОГРН 1042402645108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28.02.2020 07:32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"ДАЛЬЭНЕРГОСТРОЙ"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2508071647/250801001 ОГРН 1052501715661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27.02.2020 01:46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"ТЕХЦЕНТР"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2539057716/253901001 ОГРН 1032502131056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03.03.2020 07:33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"ПРИМОРСКАЯ УНИВЕРСАЛЬНАЯ СТРОИТЕЛЬНАЯ КОМПАНИЯ"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2502059234/250201001 ОГРН 1182536028960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04.03.2020 11:08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"ВОСТОКЭНЕРГОСЕРВИС"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2536299964/253601001 ОГРН 1162536097866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04.03.2020 16:30</w:t>
            </w:r>
          </w:p>
        </w:tc>
      </w:tr>
      <w:tr w:rsidR="0056258D" w:rsidTr="0056258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2A6B26" w:rsidRDefault="0056258D" w:rsidP="0056258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"ДАЛЬНЕВОСТОЧНАЯ МОНТАЖНАЯ КОМПАНИЯ"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2506012068/250601001 ОГРН 1172536025507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58D" w:rsidRPr="00AE407E" w:rsidRDefault="0056258D" w:rsidP="005625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05.03.2020 07:20</w:t>
            </w:r>
          </w:p>
        </w:tc>
      </w:tr>
    </w:tbl>
    <w:p w:rsidR="0056258D" w:rsidRPr="00B50D8A" w:rsidRDefault="0056258D" w:rsidP="0056258D">
      <w:pPr>
        <w:spacing w:line="240" w:lineRule="auto"/>
        <w:ind w:right="-143" w:firstLine="0"/>
        <w:rPr>
          <w:sz w:val="12"/>
          <w:szCs w:val="12"/>
        </w:rPr>
      </w:pPr>
    </w:p>
    <w:p w:rsidR="0056258D" w:rsidRDefault="0056258D" w:rsidP="0056258D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3 (три)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56258D" w:rsidRDefault="0056258D" w:rsidP="0056258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6258D" w:rsidRDefault="0056258D" w:rsidP="0056258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56258D" w:rsidRDefault="0056258D" w:rsidP="0056258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Заявка участника </w:t>
      </w:r>
      <w:r>
        <w:rPr>
          <w:b/>
          <w:i/>
          <w:sz w:val="26"/>
          <w:szCs w:val="26"/>
        </w:rPr>
        <w:t>[</w:t>
      </w:r>
      <w:r>
        <w:rPr>
          <w:b/>
          <w:i/>
          <w:snapToGrid w:val="0"/>
          <w:sz w:val="26"/>
          <w:szCs w:val="26"/>
        </w:rPr>
        <w:t xml:space="preserve">ООО "ПРИМОРСКАЯ УНИВЕРСАЛЬНАЯ СТРОИТЕЛЬНАЯ КОМПАНИЯ" </w:t>
      </w:r>
      <w:r>
        <w:rPr>
          <w:snapToGrid w:val="0"/>
          <w:sz w:val="26"/>
          <w:szCs w:val="26"/>
        </w:rPr>
        <w:t xml:space="preserve">ИНН/КПП 2502059234/250201001 ОГРН 1182536028960 </w:t>
      </w:r>
      <w:r>
        <w:rPr>
          <w:sz w:val="26"/>
          <w:szCs w:val="26"/>
        </w:rPr>
        <w:t xml:space="preserve">была допущена к участию в переторжке с отлагательным условием о предоставлении недостающих документов в составе предложения на переторжку. В связи с тем, что Участником </w:t>
      </w:r>
      <w:r>
        <w:rPr>
          <w:b/>
          <w:i/>
          <w:snapToGrid w:val="0"/>
          <w:sz w:val="26"/>
          <w:szCs w:val="26"/>
        </w:rPr>
        <w:t xml:space="preserve">ООО "ПРИМОРСКАЯ УНИВЕРСАЛЬНАЯ СТРОИТЕЛЬНАЯ КОМПАНИЯ" </w:t>
      </w:r>
      <w:r>
        <w:rPr>
          <w:snapToGrid w:val="0"/>
          <w:sz w:val="26"/>
          <w:szCs w:val="26"/>
        </w:rPr>
        <w:t xml:space="preserve">ИНН/КПП 2502059234/250201001 ОГРН 1182536028960 </w:t>
      </w:r>
      <w:r>
        <w:rPr>
          <w:sz w:val="26"/>
          <w:szCs w:val="26"/>
        </w:rPr>
        <w:t>не предоставлены недостающие документы в составе предложения на переторжку, решили отклонить его заявку от дальнейшего участия в закупке.</w:t>
      </w:r>
    </w:p>
    <w:p w:rsidR="0056258D" w:rsidRDefault="0056258D" w:rsidP="0056258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D91495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56258D" w:rsidRPr="00D91495" w:rsidTr="00295D80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lastRenderedPageBreak/>
              <w:t>№</w:t>
            </w:r>
          </w:p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D91495">
              <w:rPr>
                <w:b/>
                <w:sz w:val="16"/>
                <w:szCs w:val="24"/>
              </w:rPr>
              <w:t xml:space="preserve">до переторжки, </w:t>
            </w:r>
            <w:r w:rsidRPr="00D91495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8D" w:rsidRPr="00D91495" w:rsidRDefault="0056258D" w:rsidP="00295D80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D91495">
              <w:rPr>
                <w:b/>
                <w:sz w:val="16"/>
                <w:szCs w:val="24"/>
              </w:rPr>
              <w:t xml:space="preserve"> после переторжки, </w:t>
            </w:r>
            <w:r w:rsidRPr="00D91495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CC0189" w:rsidRPr="00D91495" w:rsidTr="00295D80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89" w:rsidRPr="00D91495" w:rsidRDefault="00CC0189" w:rsidP="00CC0189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 xml:space="preserve">ООО "ДАЛЬЭНЕРГОСТРОЙ" </w:t>
            </w:r>
            <w:r w:rsidRPr="00DB6DF3">
              <w:rPr>
                <w:b/>
                <w:i/>
                <w:sz w:val="24"/>
                <w:szCs w:val="24"/>
              </w:rPr>
              <w:br/>
            </w:r>
            <w:r w:rsidRPr="00DB6DF3"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27.02.2020 01:46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8 150 000,00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A04E0B" w:rsidRDefault="00CC0189" w:rsidP="00CC0189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8 150 000,00</w:t>
            </w:r>
          </w:p>
        </w:tc>
      </w:tr>
      <w:tr w:rsidR="00CC0189" w:rsidRPr="00D91495" w:rsidTr="00295D80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89" w:rsidRPr="00D91495" w:rsidRDefault="00CC0189" w:rsidP="00CC0189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ООО "ТЕХЦЕНТР"</w:t>
            </w:r>
            <w:r w:rsidRPr="00DB6DF3">
              <w:rPr>
                <w:sz w:val="24"/>
                <w:szCs w:val="24"/>
              </w:rPr>
              <w:t xml:space="preserve"> </w:t>
            </w:r>
            <w:r w:rsidRPr="00DB6DF3">
              <w:rPr>
                <w:sz w:val="24"/>
                <w:szCs w:val="24"/>
              </w:rPr>
              <w:br/>
              <w:t>ИНН/КПП 2539057716/253901001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03.03.2020 07:33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8 170 000,00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A04E0B" w:rsidRDefault="00CC0189" w:rsidP="00CC0189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04E0B">
              <w:rPr>
                <w:b/>
                <w:i/>
                <w:sz w:val="24"/>
                <w:szCs w:val="24"/>
              </w:rPr>
              <w:t>6 170 000,00</w:t>
            </w:r>
          </w:p>
        </w:tc>
      </w:tr>
      <w:tr w:rsidR="00CC0189" w:rsidRPr="00D91495" w:rsidTr="00295D80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89" w:rsidRPr="00D91495" w:rsidRDefault="00CC0189" w:rsidP="00CC0189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ООО "МОНТАЖЭЛЕКТРОСЕРВИС"</w:t>
            </w:r>
            <w:r w:rsidRPr="00DB6DF3">
              <w:rPr>
                <w:sz w:val="24"/>
                <w:szCs w:val="24"/>
              </w:rPr>
              <w:t xml:space="preserve"> </w:t>
            </w:r>
            <w:r w:rsidRPr="00DB6DF3">
              <w:rPr>
                <w:sz w:val="24"/>
                <w:szCs w:val="24"/>
              </w:rPr>
              <w:br/>
              <w:t>ИНН/КПП 2465082377/246601001 ОГРН 1042402645108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28.02.2020 07:32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DB6DF3" w:rsidRDefault="00CC0189" w:rsidP="00CC018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8 175 227,45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189" w:rsidRPr="00A04E0B" w:rsidRDefault="00CC0189" w:rsidP="00CC0189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8 175 227,45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  <w:bookmarkStart w:id="2" w:name="_GoBack"/>
      <w:bookmarkEnd w:id="2"/>
    </w:p>
    <w:p w:rsidR="0056258D" w:rsidRDefault="0056258D" w:rsidP="0056258D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6258D" w:rsidRDefault="0056258D" w:rsidP="0056258D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36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83"/>
        <w:gridCol w:w="674"/>
        <w:gridCol w:w="822"/>
        <w:gridCol w:w="1718"/>
        <w:gridCol w:w="1825"/>
        <w:gridCol w:w="1753"/>
      </w:tblGrid>
      <w:tr w:rsidR="0056258D" w:rsidTr="00295D80">
        <w:trPr>
          <w:trHeight w:val="394"/>
        </w:trPr>
        <w:tc>
          <w:tcPr>
            <w:tcW w:w="187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86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43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Pr="00017161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D91495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56258D" w:rsidTr="00295D80">
        <w:trPr>
          <w:cantSplit/>
          <w:trHeight w:val="556"/>
        </w:trPr>
        <w:tc>
          <w:tcPr>
            <w:tcW w:w="187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Default="0056258D" w:rsidP="00295D80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6258D" w:rsidRPr="00D91495" w:rsidRDefault="0056258D" w:rsidP="00295D80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6258D" w:rsidRPr="00D91495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5B6DCE">
              <w:rPr>
                <w:b/>
                <w:i/>
                <w:sz w:val="20"/>
                <w:szCs w:val="26"/>
              </w:rPr>
              <w:t>ООО "ДАЛЬЭНЕРГОСТРОЙ"</w:t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5B6DCE">
              <w:rPr>
                <w:b/>
                <w:i/>
                <w:sz w:val="20"/>
                <w:szCs w:val="26"/>
              </w:rPr>
              <w:t>ООО "ТЕХЦЕНТР"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5B6DCE">
              <w:rPr>
                <w:b/>
                <w:i/>
                <w:sz w:val="20"/>
                <w:szCs w:val="26"/>
              </w:rPr>
              <w:t xml:space="preserve">ООО "МОНТАЖЭЛЕКТРОСЕРВИС" </w:t>
            </w:r>
            <w:r w:rsidRPr="005B6DCE">
              <w:rPr>
                <w:b/>
                <w:i/>
                <w:sz w:val="20"/>
                <w:szCs w:val="26"/>
              </w:rPr>
              <w:br/>
            </w:r>
          </w:p>
        </w:tc>
      </w:tr>
      <w:tr w:rsidR="0056258D" w:rsidRPr="00017161" w:rsidTr="00295D80">
        <w:trPr>
          <w:trHeight w:val="75"/>
        </w:trPr>
        <w:tc>
          <w:tcPr>
            <w:tcW w:w="18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Критерий оценки 1: </w:t>
            </w:r>
            <w:r w:rsidRPr="00D91495">
              <w:rPr>
                <w:i/>
                <w:sz w:val="20"/>
                <w:lang w:eastAsia="en-US"/>
              </w:rPr>
              <w:t>Цена договора</w:t>
            </w:r>
          </w:p>
        </w:tc>
        <w:tc>
          <w:tcPr>
            <w:tcW w:w="3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90%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0,01</w:t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1,10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</w:tr>
      <w:tr w:rsidR="0056258D" w:rsidRPr="00017161" w:rsidTr="00295D80">
        <w:trPr>
          <w:trHeight w:val="75"/>
        </w:trPr>
        <w:tc>
          <w:tcPr>
            <w:tcW w:w="18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Критерий оценки 2: </w:t>
            </w:r>
            <w:r w:rsidRPr="00D91495">
              <w:rPr>
                <w:rFonts w:eastAsia="Calibri"/>
                <w:i/>
                <w:sz w:val="20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10%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</w:tr>
      <w:tr w:rsidR="0056258D" w:rsidRPr="00017161" w:rsidTr="00295D80">
        <w:trPr>
          <w:trHeight w:val="487"/>
        </w:trPr>
        <w:tc>
          <w:tcPr>
            <w:tcW w:w="18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Подкритерий 2.1: </w:t>
            </w:r>
            <w:r w:rsidRPr="00D91495">
              <w:rPr>
                <w:rFonts w:eastAsia="Calibri"/>
                <w:i/>
                <w:sz w:val="20"/>
                <w:lang w:eastAsia="en-US"/>
              </w:rPr>
              <w:t>Отсутствие за предшествующие дате окончания подачи заявок 12 месяцев, вступивших в законную силу и не обжалованных Участником судебных актов, которыми установлен факт неисполнения (ненадлежащего исполнения) Участником обязательств по договорам, в которых он выступает поставщиком (поставщиком, подрядчиком, исполнителем) повышает предпочтительность</w:t>
            </w:r>
          </w:p>
        </w:tc>
        <w:tc>
          <w:tcPr>
            <w:tcW w:w="3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100%</w:t>
            </w: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Pr="00D91495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</w:tr>
      <w:tr w:rsidR="0056258D" w:rsidTr="00295D80">
        <w:trPr>
          <w:trHeight w:val="75"/>
        </w:trPr>
        <w:tc>
          <w:tcPr>
            <w:tcW w:w="256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6258D" w:rsidRPr="00017161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0"/>
                <w:szCs w:val="24"/>
                <w:lang w:eastAsia="en-US"/>
              </w:rPr>
            </w:pPr>
            <w:r w:rsidRPr="00017161">
              <w:rPr>
                <w:sz w:val="20"/>
                <w:szCs w:val="24"/>
                <w:lang w:eastAsia="en-US"/>
              </w:rPr>
              <w:t xml:space="preserve">Итоговый балл заявки </w:t>
            </w:r>
            <w:r w:rsidRPr="00017161">
              <w:rPr>
                <w:sz w:val="20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0,514</w:t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1,604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6258D" w:rsidRDefault="0056258D" w:rsidP="00295D80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0,500</w:t>
            </w:r>
          </w:p>
        </w:tc>
      </w:tr>
    </w:tbl>
    <w:p w:rsidR="0056258D" w:rsidRDefault="0056258D" w:rsidP="0056258D">
      <w:pPr>
        <w:spacing w:line="240" w:lineRule="auto"/>
        <w:ind w:firstLine="0"/>
        <w:rPr>
          <w:sz w:val="26"/>
          <w:szCs w:val="26"/>
        </w:rPr>
      </w:pPr>
    </w:p>
    <w:p w:rsidR="0056258D" w:rsidRDefault="0056258D" w:rsidP="0056258D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843"/>
        <w:gridCol w:w="1275"/>
      </w:tblGrid>
      <w:tr w:rsidR="0056258D" w:rsidTr="00295D8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8D" w:rsidRPr="00D72474" w:rsidRDefault="0056258D" w:rsidP="00295D80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 xml:space="preserve">Цена заявки, руб. без НДС, </w:t>
            </w:r>
            <w:r w:rsidRPr="00D72474">
              <w:rPr>
                <w:sz w:val="18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6258D" w:rsidTr="00295D8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8D" w:rsidRPr="00DB6DF3" w:rsidRDefault="0056258D" w:rsidP="00295D8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ООО "ТЕХЦЕНТР"</w:t>
            </w:r>
            <w:r w:rsidRPr="00DB6DF3">
              <w:rPr>
                <w:sz w:val="24"/>
                <w:szCs w:val="24"/>
              </w:rPr>
              <w:t xml:space="preserve"> </w:t>
            </w:r>
            <w:r w:rsidRPr="00DB6DF3">
              <w:rPr>
                <w:sz w:val="24"/>
                <w:szCs w:val="24"/>
              </w:rPr>
              <w:br/>
              <w:t>ИНН/КПП 2539057716/253901001 ОГРН 1032502131056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B6DF3" w:rsidRDefault="0056258D" w:rsidP="00295D8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03.03.2020 07:33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B6DCE">
              <w:rPr>
                <w:b/>
                <w:i/>
                <w:sz w:val="24"/>
                <w:szCs w:val="24"/>
              </w:rPr>
              <w:t>6 170 000,00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6258D" w:rsidTr="00295D8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8D" w:rsidRPr="00DB6DF3" w:rsidRDefault="0056258D" w:rsidP="00295D8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 xml:space="preserve">ООО "ДАЛЬЭНЕРГОСТРОЙ" </w:t>
            </w:r>
            <w:r w:rsidRPr="00DB6DF3">
              <w:rPr>
                <w:b/>
                <w:i/>
                <w:sz w:val="24"/>
                <w:szCs w:val="24"/>
              </w:rPr>
              <w:br/>
            </w:r>
            <w:r w:rsidRPr="00DB6DF3"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B6DF3" w:rsidRDefault="0056258D" w:rsidP="00295D8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27.02.2020 01:46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B6DF3" w:rsidRDefault="0056258D" w:rsidP="00295D8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6258D" w:rsidTr="00295D8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8D" w:rsidRPr="00DB6DF3" w:rsidRDefault="0056258D" w:rsidP="00295D8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ООО "МОНТАЖЭЛЕКТРОСЕРВИС"</w:t>
            </w:r>
            <w:r w:rsidRPr="00DB6DF3">
              <w:rPr>
                <w:sz w:val="24"/>
                <w:szCs w:val="24"/>
              </w:rPr>
              <w:t xml:space="preserve"> </w:t>
            </w:r>
            <w:r w:rsidRPr="00DB6DF3">
              <w:rPr>
                <w:sz w:val="24"/>
                <w:szCs w:val="24"/>
              </w:rPr>
              <w:br/>
              <w:t>ИНН/КПП 2465082377/246601001 ОГРН 1042402645108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B6DF3" w:rsidRDefault="0056258D" w:rsidP="00295D8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sz w:val="24"/>
                <w:szCs w:val="24"/>
              </w:rPr>
              <w:t>28.02.2020 07:32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B6DF3" w:rsidRDefault="0056258D" w:rsidP="00295D8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6DF3">
              <w:rPr>
                <w:b/>
                <w:i/>
                <w:sz w:val="24"/>
                <w:szCs w:val="24"/>
              </w:rPr>
              <w:t>8 175 227,45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8D" w:rsidRPr="00D72474" w:rsidRDefault="0056258D" w:rsidP="00295D8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56258D" w:rsidRPr="00B665B5" w:rsidRDefault="0056258D" w:rsidP="00295D80">
      <w:pPr>
        <w:spacing w:line="240" w:lineRule="auto"/>
        <w:rPr>
          <w:b/>
          <w:sz w:val="26"/>
          <w:szCs w:val="26"/>
        </w:rPr>
      </w:pPr>
      <w:r w:rsidRPr="00B665B5">
        <w:rPr>
          <w:b/>
          <w:sz w:val="26"/>
          <w:szCs w:val="26"/>
        </w:rPr>
        <w:lastRenderedPageBreak/>
        <w:t>РЕШИЛИ:</w:t>
      </w:r>
    </w:p>
    <w:p w:rsidR="0056258D" w:rsidRPr="005B6DCE" w:rsidRDefault="0056258D" w:rsidP="0056258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5B6DCE">
        <w:rPr>
          <w:sz w:val="26"/>
          <w:szCs w:val="26"/>
        </w:rPr>
        <w:t xml:space="preserve">Признать </w:t>
      </w:r>
      <w:r w:rsidRPr="005B6DCE">
        <w:rPr>
          <w:sz w:val="26"/>
          <w:szCs w:val="26"/>
          <w:lang w:eastAsia="en-US"/>
        </w:rPr>
        <w:t>Победителем</w:t>
      </w:r>
      <w:r w:rsidRPr="005B6DCE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5B6DCE">
        <w:rPr>
          <w:b/>
          <w:i/>
          <w:sz w:val="26"/>
          <w:szCs w:val="26"/>
        </w:rPr>
        <w:t xml:space="preserve"> ООО "ТЕХЦЕНТР"</w:t>
      </w:r>
      <w:r w:rsidRPr="005B6DCE">
        <w:rPr>
          <w:sz w:val="26"/>
          <w:szCs w:val="26"/>
        </w:rPr>
        <w:t xml:space="preserve"> ИНН/КПП 2539057716/253901001 ОГРН 1032502131056 на условиях: с ценой заявки</w:t>
      </w:r>
      <w:r w:rsidRPr="005B6DCE">
        <w:rPr>
          <w:sz w:val="26"/>
          <w:szCs w:val="26"/>
          <w:lang w:eastAsia="en-US"/>
        </w:rPr>
        <w:t xml:space="preserve"> </w:t>
      </w:r>
      <w:r w:rsidRPr="005B6DCE">
        <w:rPr>
          <w:b/>
          <w:i/>
          <w:sz w:val="26"/>
          <w:szCs w:val="26"/>
        </w:rPr>
        <w:t xml:space="preserve">6 170 000,00 </w:t>
      </w:r>
      <w:r w:rsidRPr="005B6DCE">
        <w:rPr>
          <w:sz w:val="26"/>
          <w:szCs w:val="26"/>
          <w:lang w:eastAsia="en-US"/>
        </w:rPr>
        <w:t>руб. без учета НДС. Срок выполнения работ: с момента заключения договора по 05.06.2020. Условия оплаты: в течение 30 (тридцати) календарных дней с даты подписания Сторонами документов, указанных в пунктах 4.1 и 4.2 Договора, на основании счёта, выставленного Подрядчиком, и с учетом пунктов 3.5.2, 3.5.3 Договора.</w:t>
      </w:r>
      <w:r>
        <w:rPr>
          <w:sz w:val="26"/>
          <w:szCs w:val="26"/>
          <w:lang w:eastAsia="en-US"/>
        </w:rPr>
        <w:t xml:space="preserve"> </w:t>
      </w:r>
      <w:r w:rsidRPr="005B6DCE">
        <w:rPr>
          <w:sz w:val="26"/>
          <w:szCs w:val="26"/>
          <w:lang w:eastAsia="en-US"/>
        </w:rPr>
        <w:t>Если Подрядчик является субъектом МСП, 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3.5.2, 3.5.3 Договора</w:t>
      </w:r>
      <w:r w:rsidRPr="005B6DCE">
        <w:rPr>
          <w:color w:val="000000"/>
          <w:sz w:val="26"/>
          <w:szCs w:val="26"/>
          <w:lang w:eastAsia="en-US"/>
        </w:rPr>
        <w:t xml:space="preserve">. Гарантийные обязательства: </w:t>
      </w:r>
      <w:bookmarkStart w:id="3" w:name="_Ref361337777"/>
      <w:r w:rsidRPr="000D373F">
        <w:rPr>
          <w:color w:val="000000"/>
          <w:sz w:val="26"/>
          <w:szCs w:val="26"/>
          <w:lang w:eastAsia="en-US"/>
        </w:rPr>
        <w:t>Гарантийный</w:t>
      </w:r>
      <w:r w:rsidRPr="000D373F">
        <w:rPr>
          <w:bCs/>
          <w:color w:val="000000"/>
          <w:sz w:val="26"/>
          <w:szCs w:val="26"/>
          <w:lang w:eastAsia="en-US"/>
        </w:rPr>
        <w:t xml:space="preserve"> срок по Договору составляет </w:t>
      </w:r>
      <w:r w:rsidRPr="000D373F">
        <w:rPr>
          <w:color w:val="000000"/>
          <w:sz w:val="26"/>
          <w:szCs w:val="26"/>
          <w:lang w:eastAsia="en-US"/>
        </w:rPr>
        <w:t xml:space="preserve">60 </w:t>
      </w:r>
      <w:r w:rsidRPr="000D373F">
        <w:rPr>
          <w:bCs/>
          <w:color w:val="000000"/>
          <w:sz w:val="26"/>
          <w:szCs w:val="26"/>
          <w:lang w:eastAsia="en-US"/>
        </w:rPr>
        <w:t>(шестьдесят)</w:t>
      </w:r>
      <w:r w:rsidRPr="000D373F">
        <w:rPr>
          <w:color w:val="000000"/>
          <w:sz w:val="26"/>
          <w:szCs w:val="26"/>
          <w:lang w:eastAsia="en-US"/>
        </w:rPr>
        <w:t xml:space="preserve"> месяцев</w:t>
      </w:r>
      <w:r w:rsidRPr="000D373F">
        <w:rPr>
          <w:bCs/>
          <w:color w:val="000000"/>
          <w:sz w:val="26"/>
          <w:szCs w:val="26"/>
          <w:lang w:eastAsia="en-US"/>
        </w:rPr>
        <w:t xml:space="preserve"> и начинает течь с даты подписания Сторонами А</w:t>
      </w:r>
      <w:r w:rsidRPr="000D373F">
        <w:rPr>
          <w:color w:val="000000"/>
          <w:sz w:val="26"/>
          <w:szCs w:val="26"/>
          <w:lang w:eastAsia="en-US"/>
        </w:rPr>
        <w:t>кта КС-11</w:t>
      </w:r>
      <w:r w:rsidRPr="000D373F">
        <w:rPr>
          <w:bCs/>
          <w:color w:val="000000"/>
          <w:sz w:val="26"/>
          <w:szCs w:val="26"/>
          <w:lang w:eastAsia="en-US"/>
        </w:rPr>
        <w:t xml:space="preserve"> </w:t>
      </w:r>
      <w:bookmarkEnd w:id="3"/>
      <w:r w:rsidRPr="000D373F">
        <w:rPr>
          <w:bCs/>
          <w:color w:val="000000"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5B6DCE">
        <w:rPr>
          <w:color w:val="000000"/>
          <w:sz w:val="26"/>
          <w:szCs w:val="26"/>
          <w:lang w:eastAsia="en-US"/>
        </w:rPr>
        <w:t>.</w:t>
      </w:r>
    </w:p>
    <w:p w:rsidR="0056258D" w:rsidRPr="00B665B5" w:rsidRDefault="0056258D" w:rsidP="0056258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B665B5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6258D" w:rsidRPr="00B665B5" w:rsidRDefault="0056258D" w:rsidP="0056258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B665B5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B665B5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932" w:rsidRDefault="004A5932" w:rsidP="00355095">
      <w:pPr>
        <w:spacing w:line="240" w:lineRule="auto"/>
      </w:pPr>
      <w:r>
        <w:separator/>
      </w:r>
    </w:p>
  </w:endnote>
  <w:endnote w:type="continuationSeparator" w:id="0">
    <w:p w:rsidR="004A5932" w:rsidRDefault="004A593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C018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C018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932" w:rsidRDefault="004A5932" w:rsidP="00355095">
      <w:pPr>
        <w:spacing w:line="240" w:lineRule="auto"/>
      </w:pPr>
      <w:r>
        <w:separator/>
      </w:r>
    </w:p>
  </w:footnote>
  <w:footnote w:type="continuationSeparator" w:id="0">
    <w:p w:rsidR="004A5932" w:rsidRDefault="004A593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56258D">
      <w:rPr>
        <w:i/>
        <w:sz w:val="20"/>
      </w:rPr>
      <w:t>8304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90158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A664B44C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0D53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5932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5E97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018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196</cp:revision>
  <cp:lastPrinted>2020-03-27T00:00:00Z</cp:lastPrinted>
  <dcterms:created xsi:type="dcterms:W3CDTF">2014-08-07T23:18:00Z</dcterms:created>
  <dcterms:modified xsi:type="dcterms:W3CDTF">2020-03-27T00:00:00Z</dcterms:modified>
</cp:coreProperties>
</file>